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87.60009765625" w:line="240" w:lineRule="auto"/>
        <w:ind w:left="0" w:right="1530.8392333984375" w:firstLine="0"/>
        <w:jc w:val="righ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Alsemberg,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februari 2026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-683260</wp:posOffset>
            </wp:positionV>
            <wp:extent cx="1610360" cy="113284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11328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18896484375" w:line="240" w:lineRule="auto"/>
        <w:ind w:left="264.00001525878906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Beste ouders,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1171875" w:line="240" w:lineRule="auto"/>
        <w:ind w:left="243.59992980957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Vooreerst wil ik jullie bedanken voor de interesse in onze school.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1171875" w:line="243.23593139648438" w:lineRule="auto"/>
        <w:ind w:left="252.95997619628906" w:right="-6.400146484375" w:hanging="9.360046386718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Voor we tot aanmelden of inschrijven overgaan, nemen wij steeds de tijd om  even met de ouders kennis te maken en een bezoek aan de school te  organiseren. U kan hiervoor steeds een afspraak maken via het telefoonnummer  (02/378.16.52). We zoeken dan samen een moment waarop dit u het best past.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.484619140625" w:line="243.23593139648438" w:lineRule="auto"/>
        <w:ind w:left="243.5999298095703" w:right="557.159423828125" w:hanging="4.080047607421875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Voor de inschrijvingen voor het schooljaar 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2026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– 202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werken we met een  centraal aanmeldingssysteem d.w.z. dat de inschrijvingen via de computer  verlopen.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Alle kinderen vanaf geboortejaar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2024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kunnen zich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inschrijven.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8834228515625" w:line="240" w:lineRule="auto"/>
        <w:ind w:left="264.00001525878906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Eerst moet u uw kind aanmelden via volgende website: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1982421875" w:line="240" w:lineRule="auto"/>
        <w:ind w:left="262.0800018310547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http://www.</w:t>
      </w:r>
      <w:r w:rsidDel="00000000" w:rsidR="00000000" w:rsidRPr="00000000">
        <w:rPr>
          <w:rFonts w:ascii="Verdana" w:cs="Verdana" w:eastAsia="Verdana" w:hAnsi="Verdana"/>
          <w:color w:val="0000ff"/>
          <w:sz w:val="24"/>
          <w:szCs w:val="24"/>
          <w:u w:val="single"/>
          <w:rtl w:val="0"/>
        </w:rPr>
        <w:t xml:space="preserve">naarschoolinregiozennevallei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  <w:rtl w:val="0"/>
        </w:rPr>
        <w:t xml:space="preserve">.be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1171875" w:line="240" w:lineRule="auto"/>
        <w:ind w:left="261.359939575195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 meldt uw kind aan en geeft zeker 3 scholen op die uw voorkeur uitdragen.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7275390625" w:line="243.9016342163086" w:lineRule="auto"/>
        <w:ind w:left="250.55992126464844" w:right="244.637451171875" w:firstLine="13.44009399414062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een paar weken krijgt u bericht in welke school de inschrijving van uw kind  werd gerealiseerd.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6185302734375" w:line="240" w:lineRule="auto"/>
        <w:ind w:left="248.1600189208984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Wanneer moet u uw kind aanmelden?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1171875" w:line="240" w:lineRule="auto"/>
        <w:ind w:left="262.7999114990234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Broers en zussen, kinderen van personeel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7197265625" w:line="241.90300941467285" w:lineRule="auto"/>
        <w:ind w:left="262.0800018310547" w:right="620.440673828125" w:firstLine="1.9200134277343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Er is een aparte aanmeldperiode meer voor broers, zussen en kinderen van  personeel. Zij hebben voorrang.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8172607421875" w:line="240" w:lineRule="auto"/>
        <w:ind w:left="243.3599090576172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Aanmeldingsperiode: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19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/01/202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(10 u) –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28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/01/202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(16 u)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3.1201171875" w:line="240" w:lineRule="auto"/>
        <w:ind w:left="262.79991149902344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Nieuwe kinderen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31982421875" w:line="485.80530166625977" w:lineRule="auto"/>
        <w:ind w:left="256.5599822998047" w:right="1294.559326171875" w:hanging="13.20007324218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Aanmeldingsperiode: 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/02/202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(10 u) –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17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/03/202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(16 u)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Indien u nog vragen hebt, aarzel zeker niet om me te contacteren.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0.71441650390625" w:line="240" w:lineRule="auto"/>
        <w:ind w:left="243.5999298095703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Vriendelijke groeten en hopelijk tot binnenkort,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2.11830139160156" w:right="214.28466796875" w:firstLine="1.8817138671875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2.11830139160156" w:right="214.28466796875" w:firstLine="1.88171386718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Mieke Deknop </w:t>
        <w:tab/>
        <w:tab/>
        <w:tab/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62.11830139160156" w:right="214.28466796875" w:firstLine="1.8817138671875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Directie </w:t>
        <w:tab/>
        <w:tab/>
        <w:tab/>
        <w:tab/>
        <w:tab/>
        <w:t xml:space="preserve"/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4.7365570068359" w:line="279.40632820129395" w:lineRule="auto"/>
        <w:ind w:left="1093.3480072021484" w:right="900.908203125" w:firstLine="0"/>
        <w:jc w:val="center"/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SINT-VICTOR Kleuter- en Lager Onderwijs – Hoogstraat 52 – 1650 Beersel Tel.: 02/378.16.52 – E-mailadres : directie@svbeersel.be </w:t>
      </w:r>
    </w:p>
    <w:sectPr>
      <w:pgSz w:h="16820" w:w="11900" w:orient="portrait"/>
      <w:pgMar w:bottom="766.0800170898438" w:top="1160" w:left="1175.999984741211" w:right="642.72094726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